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39A6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وقتی بگو بخند تو در خانه جا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لفظ بیا ببند، به زخمت روا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صبح دراز تو سر مغرب شدن نداشت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مویت سفید گشت و رفیق حنا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قدری غذا بخور جگرم ریشِ ریش 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شاید كه ماندی و سفرت از قضا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در خانه روسری به سرت قاتل من است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قتل كسی به پارچه ای نخ نما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قحط طبیب اشك علی را مضاف كرد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قحطی چنین پر آب، عیان هیچ جا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جان خودم قسم كه همین چند روز پیش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گفتم كه كج كنم سر این میخ را نشد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پهلوی و روی و موی و وضوی جبیره ات</w:t>
      </w:r>
    </w:p>
    <w:p w:rsidR="00F839A6" w:rsidRPr="00F839A6" w:rsidRDefault="00F839A6" w:rsidP="00F839A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39A6">
        <w:rPr>
          <w:rFonts w:ascii="Tahoma" w:eastAsia="Times New Roman" w:hAnsi="Tahoma" w:cs="Tahoma"/>
          <w:sz w:val="20"/>
          <w:szCs w:val="20"/>
          <w:rtl/>
        </w:rPr>
        <w:t>چون من بساط قتل كسی رو به را نشد</w:t>
      </w:r>
      <w:r w:rsidRPr="00F839A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839A6" w:rsidRDefault="00F839A6" w:rsidP="00F839A6">
      <w:pPr>
        <w:rPr>
          <w:rFonts w:hint="cs"/>
        </w:rPr>
      </w:pPr>
    </w:p>
    <w:p w:rsidR="00FC63C8" w:rsidRPr="00F839A6" w:rsidRDefault="00FC63C8" w:rsidP="00F839A6"/>
    <w:sectPr w:rsidR="00FC63C8" w:rsidRPr="00F839A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839A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67908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39A6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839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0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>Novin Pendar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2013-11-24T12:34:00Z</dcterms:created>
  <dcterms:modified xsi:type="dcterms:W3CDTF">2013-11-24T12:34:00Z</dcterms:modified>
</cp:coreProperties>
</file>